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0B" w:rsidRPr="006426FE" w:rsidRDefault="006426FE" w:rsidP="006426F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26FE">
        <w:rPr>
          <w:rFonts w:ascii="Times New Roman" w:hAnsi="Times New Roman" w:cs="Times New Roman"/>
          <w:b/>
          <w:sz w:val="32"/>
          <w:szCs w:val="32"/>
          <w:u w:val="single"/>
        </w:rPr>
        <w:t>O ČEM SE NEHOVOŘÍ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 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 xml:space="preserve">V souladu s dospíváním a dokončení činnosti pohlavních orgánů, se jen v některých rodinách a ve velmi málo školách hovoří o tzv. masturbaci – onanii. 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V rodinách se rodiče stydí a ve školách se raději mlčí.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O jaký problém vlastně jde? V souladu s ukončením vývoje pohlavních orgánů, začíná mít jejich funkce i částečný vliv na myšlení dospívajícího. To znamená, že u většiny z nich probíhají tzv. erotické sny, které je dráždí k erotické vášni.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U chlapců se tyto erotické sny projeví noční polucí tedy výronem spermatu během spaní. U dívek se tyto sny projevují mnohdy ranní nervozitou, která může trvat delší dobu.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 xml:space="preserve"> Mnohdy se rodiče ptají, zda je správné o těchto problémech s dospívajícími hovořit. Pro zodpovězení této otázky se musíme vrátit do historie lidstva, ale i do současnosti. 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 xml:space="preserve">Masturbace, onanování není </w:t>
      </w:r>
      <w:r w:rsidR="006426FE">
        <w:rPr>
          <w:rFonts w:ascii="Times New Roman" w:hAnsi="Times New Roman" w:cs="Times New Roman"/>
          <w:sz w:val="32"/>
          <w:szCs w:val="32"/>
        </w:rPr>
        <w:t xml:space="preserve"> </w:t>
      </w:r>
      <w:r w:rsidRPr="006426FE">
        <w:rPr>
          <w:rFonts w:ascii="Times New Roman" w:hAnsi="Times New Roman" w:cs="Times New Roman"/>
          <w:sz w:val="32"/>
          <w:szCs w:val="32"/>
        </w:rPr>
        <w:t>s o u č a s n ý  projev dospívání, již ve starém Římě se s dospívajícími o těchto otázkách veřejně hovořilo. V Africe a na územích, kde muž ještě v dnešní době dospívá, podle zvyku obřízkou předkožky mu rada starších sděluje</w:t>
      </w:r>
      <w:r w:rsidR="006426FE">
        <w:rPr>
          <w:rFonts w:ascii="Times New Roman" w:hAnsi="Times New Roman" w:cs="Times New Roman"/>
          <w:sz w:val="32"/>
          <w:szCs w:val="32"/>
        </w:rPr>
        <w:t>,</w:t>
      </w:r>
      <w:r w:rsidRPr="006426FE">
        <w:rPr>
          <w:rFonts w:ascii="Times New Roman" w:hAnsi="Times New Roman" w:cs="Times New Roman"/>
          <w:sz w:val="32"/>
          <w:szCs w:val="32"/>
        </w:rPr>
        <w:t xml:space="preserve"> proč k této obřízce dochází a co onanie znamená.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lastRenderedPageBreak/>
        <w:t>Pro naši dobu svůj negativní pohled na toto téma vnesla částečně církev, která považovala otázky intimního života za tajné a v mnohých případech za hříšné.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Jak na problém onanie a masturbace reaguje současná doba 21. století? Oba tyto projevy ukojení erotických potřeb považuje za zcela běžné, neboť je dokázáno, že se projevují nejen např. v nápravných zařízeních, ale i doma v rodinném životě, kdy jeden s partnerů má výhrady k častějšímu sexuálnímu životu. S tímto pohledem je nutné se dívat i na dospívající, kteří se tajně pohlavně ukájí, ale v mnohých rodinách jsou za onanii trestáni.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Uvolnění napětí, které způsobuje nahromadění spermií u chlapců, nebo touha po tělesném styku u dívek, velice pomáhá k psychickému vyrovnání a je velice vhodné pomoci dospívajícím radou, jak je možné tomuto napětí uvolnit.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 xml:space="preserve">U chlapců dochází k dráždění penisu až do té chvíle, kdy sperma </w:t>
      </w:r>
      <w:bookmarkStart w:id="0" w:name="_GoBack"/>
      <w:bookmarkEnd w:id="0"/>
      <w:r w:rsidRPr="006426FE">
        <w:rPr>
          <w:rFonts w:ascii="Times New Roman" w:hAnsi="Times New Roman" w:cs="Times New Roman"/>
          <w:sz w:val="32"/>
          <w:szCs w:val="32"/>
        </w:rPr>
        <w:t>opouští pohlavní orgány.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>U dívek dochází k masturbaci drážděním pohlavních orgánů, zpočátku pouze jemně až do té chvíle, kdy dívka prožívá pohlavní uspokojení.</w:t>
      </w:r>
    </w:p>
    <w:p w:rsidR="00B9400B" w:rsidRPr="006426FE" w:rsidRDefault="00B9400B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26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1045" w:rsidRPr="006426FE" w:rsidRDefault="00CF1045" w:rsidP="006426F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F1045" w:rsidRPr="0064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B"/>
    <w:rsid w:val="006426FE"/>
    <w:rsid w:val="00B9400B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E680"/>
  <w15:chartTrackingRefBased/>
  <w15:docId w15:val="{0AD2760C-542D-4C44-9D75-58EEA2E2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2017-01-07T21:15:00Z</dcterms:created>
  <dcterms:modified xsi:type="dcterms:W3CDTF">2017-01-14T11:08:00Z</dcterms:modified>
</cp:coreProperties>
</file>